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307D91" w:rsidRDefault="00307D91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activity, you will be able to:</w:t>
      </w:r>
    </w:p>
    <w:p w:rsidR="00341C23" w:rsidRPr="009F1B32" w:rsidRDefault="00341C23" w:rsidP="00865D0F">
      <w:pPr>
        <w:numPr>
          <w:ilvl w:val="0"/>
          <w:numId w:val="2"/>
        </w:numPr>
        <w:tabs>
          <w:tab w:val="left" w:pos="720"/>
        </w:tabs>
        <w:spacing w:before="40" w:after="0"/>
        <w:ind w:left="720" w:right="-86" w:hanging="270"/>
        <w:rPr>
          <w:rFonts w:ascii="Arial" w:hAnsi="Arial" w:cs="Arial"/>
          <w:szCs w:val="22"/>
        </w:rPr>
      </w:pPr>
      <w:r w:rsidRPr="009F1B32">
        <w:rPr>
          <w:rFonts w:ascii="Arial" w:hAnsi="Arial"/>
        </w:rPr>
        <w:t>Describe how energy drives movement and change in the hydrosphere and atmosphere.  You should also be abl</w:t>
      </w:r>
      <w:r w:rsidR="00865D0F">
        <w:rPr>
          <w:rFonts w:ascii="Arial" w:hAnsi="Arial"/>
        </w:rPr>
        <w:t xml:space="preserve">e to predict circulation in the </w:t>
      </w:r>
      <w:r w:rsidRPr="009F1B32">
        <w:rPr>
          <w:rFonts w:ascii="Arial" w:hAnsi="Arial"/>
        </w:rPr>
        <w:t>atmosphere and hydrosphere may change due to global warming.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7F546B" w:rsidRPr="009F1B32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Default="00565D81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341C23" w:rsidP="00AC53E5">
      <w:pPr>
        <w:spacing w:after="0"/>
        <w:ind w:left="360" w:hanging="36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341C23" w:rsidRPr="009F1B32" w:rsidRDefault="00341C23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187110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>of most substances decreases. Water is an anomaly because liquid water is more dense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865D0F" w:rsidRDefault="00BB301E" w:rsidP="00AC53E5">
      <w:pPr>
        <w:spacing w:after="0"/>
        <w:rPr>
          <w:rFonts w:ascii="Arial" w:hAnsi="Arial"/>
        </w:rPr>
      </w:pPr>
      <w:r w:rsidRPr="006E4097">
        <w:rPr>
          <w:rFonts w:ascii="Arial" w:hAnsi="Arial"/>
        </w:rPr>
        <w:t xml:space="preserve">Describe </w:t>
      </w:r>
      <w:r w:rsidR="00332E1F" w:rsidRPr="006E4097">
        <w:rPr>
          <w:rFonts w:ascii="Arial" w:hAnsi="Arial"/>
        </w:rPr>
        <w:t xml:space="preserve">below </w:t>
      </w:r>
      <w:r w:rsidR="00865D0F">
        <w:rPr>
          <w:rFonts w:ascii="Arial" w:hAnsi="Arial"/>
        </w:rPr>
        <w:t xml:space="preserve">a) </w:t>
      </w:r>
      <w:r w:rsidR="00875552" w:rsidRPr="006E4097">
        <w:rPr>
          <w:rFonts w:ascii="Arial" w:hAnsi="Arial"/>
        </w:rPr>
        <w:t xml:space="preserve">how temperature </w:t>
      </w:r>
      <w:r w:rsidR="000C0A08" w:rsidRPr="006E4097">
        <w:rPr>
          <w:rFonts w:ascii="Arial" w:hAnsi="Arial"/>
        </w:rPr>
        <w:t>affects</w:t>
      </w:r>
      <w:r w:rsidR="00875552" w:rsidRPr="006E4097">
        <w:rPr>
          <w:rFonts w:ascii="Arial" w:hAnsi="Arial"/>
        </w:rPr>
        <w:t xml:space="preserve"> </w:t>
      </w:r>
      <w:r w:rsidR="000C0A08" w:rsidRPr="006E4097">
        <w:rPr>
          <w:rFonts w:ascii="Arial" w:hAnsi="Arial"/>
        </w:rPr>
        <w:t xml:space="preserve">the </w:t>
      </w:r>
      <w:r w:rsidR="00875552" w:rsidRPr="006E4097">
        <w:rPr>
          <w:rFonts w:ascii="Arial" w:hAnsi="Arial"/>
        </w:rPr>
        <w:t>density of air and water</w:t>
      </w:r>
      <w:r w:rsidR="000C0A08" w:rsidRPr="006E4097">
        <w:rPr>
          <w:rFonts w:ascii="Arial" w:hAnsi="Arial"/>
        </w:rPr>
        <w:t xml:space="preserve"> and </w:t>
      </w:r>
    </w:p>
    <w:p w:rsidR="00BB301E" w:rsidRPr="006E4097" w:rsidRDefault="00865D0F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b) </w:t>
      </w:r>
      <w:r w:rsidR="000C0A08" w:rsidRPr="006E4097">
        <w:rPr>
          <w:rFonts w:ascii="Arial" w:hAnsi="Arial"/>
        </w:rPr>
        <w:t>how salinity affects the density of water: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Pr="008F6BBB">
        <w:rPr>
          <w:rFonts w:ascii="Arial" w:hAnsi="Arial"/>
          <w:b/>
        </w:rPr>
        <w:t>Part 2: Group Work</w:t>
      </w:r>
      <w:r w:rsidR="00FA6B4E" w:rsidRPr="008F6BBB">
        <w:rPr>
          <w:rFonts w:ascii="Arial" w:hAnsi="Arial"/>
          <w:b/>
        </w:rPr>
        <w:t xml:space="preserve"> – Thermohaline Circulation</w:t>
      </w:r>
    </w:p>
    <w:p w:rsidR="00AC53E5" w:rsidRDefault="00AC53E5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Complete Table A as we did in class.  Fill in the causal principles that are associated with each feature of the atmosphere. </w:t>
      </w:r>
      <w:r w:rsidR="009562ED" w:rsidRPr="009F1B32">
        <w:rPr>
          <w:rFonts w:ascii="Arial" w:hAnsi="Arial"/>
        </w:rPr>
        <w:t xml:space="preserve">Use the causal principles listed at the beginning of this activity. 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9F1B32" w:rsidRDefault="00AC53E5" w:rsidP="00AC53E5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A. Causal Principles and the Atmosphere</w:t>
            </w:r>
          </w:p>
        </w:tc>
      </w:tr>
      <w:tr w:rsidR="009562ED" w:rsidRPr="009F1B32">
        <w:trPr>
          <w:trHeight w:val="773"/>
        </w:trPr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Atmosphere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Hot and cold regions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Heat from the ground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Hot and cold air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Hadley cells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AC53E5" w:rsidRDefault="009562ED" w:rsidP="00AC53E5">
      <w:pPr>
        <w:spacing w:after="0"/>
        <w:rPr>
          <w:rFonts w:ascii="Arial" w:hAnsi="Arial"/>
        </w:rPr>
      </w:pPr>
      <w:r w:rsidRPr="009F1B32">
        <w:rPr>
          <w:rFonts w:ascii="Arial" w:hAnsi="Arial"/>
        </w:rPr>
        <w:t xml:space="preserve">Complete Table B like we did during the class example. </w:t>
      </w:r>
      <w:r w:rsidRPr="00AC53E5">
        <w:rPr>
          <w:rFonts w:ascii="Arial" w:hAnsi="Arial"/>
          <w:i/>
        </w:rPr>
        <w:t>One of the features in Table B does not correspond to a principle that causes thermohaline circulation</w:t>
      </w:r>
      <w:r w:rsidRPr="009F1B32">
        <w:rPr>
          <w:rFonts w:ascii="Arial" w:hAnsi="Arial"/>
        </w:rPr>
        <w:t xml:space="preserve">.  Write </w:t>
      </w:r>
      <w:r w:rsidRPr="00AC53E5">
        <w:rPr>
          <w:rFonts w:ascii="Arial" w:hAnsi="Arial"/>
          <w:b/>
          <w:i/>
        </w:rPr>
        <w:t>no principle</w:t>
      </w:r>
      <w:r w:rsidRPr="009F1B32">
        <w:rPr>
          <w:rFonts w:ascii="Arial" w:hAnsi="Arial"/>
        </w:rPr>
        <w:t xml:space="preserve"> in that box in the table. </w:t>
      </w:r>
    </w:p>
    <w:p w:rsidR="009562ED" w:rsidRPr="009F1B32" w:rsidRDefault="009562ED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423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9F1B32" w:rsidRDefault="00AC53E5" w:rsidP="00AC53E5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B. Causal Principles and the Oceans</w:t>
            </w:r>
          </w:p>
        </w:tc>
      </w:tr>
      <w:tr w:rsidR="009562ED" w:rsidRPr="009F1B32">
        <w:trPr>
          <w:trHeight w:val="773"/>
        </w:trPr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Oceans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Hot and cold regions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Heat from the ocean surface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Hot and cold water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Cold saltier water in polar regions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875552" w:rsidRPr="009F1B32" w:rsidRDefault="00875552" w:rsidP="00AC53E5">
      <w:pPr>
        <w:spacing w:after="0"/>
        <w:rPr>
          <w:rFonts w:ascii="Arial" w:hAnsi="Arial"/>
        </w:rPr>
      </w:pPr>
    </w:p>
    <w:p w:rsidR="00F12A70" w:rsidRDefault="00875552" w:rsidP="00AC53E5">
      <w:pPr>
        <w:spacing w:after="0"/>
        <w:rPr>
          <w:rFonts w:ascii="Arial" w:hAnsi="Arial"/>
        </w:rPr>
      </w:pPr>
      <w:r w:rsidRPr="009F1B32">
        <w:rPr>
          <w:rFonts w:ascii="Arial" w:hAnsi="Arial"/>
        </w:rPr>
        <w:br w:type="page"/>
      </w:r>
    </w:p>
    <w:p w:rsidR="006E4097" w:rsidRDefault="00DA0D6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In Table C, fill in the corresponding features for the ocean that matches with the atmosphere.  </w:t>
      </w:r>
      <w:r w:rsidRPr="00DA0D60">
        <w:rPr>
          <w:rFonts w:ascii="Arial" w:hAnsi="Arial"/>
          <w:i/>
        </w:rPr>
        <w:t>There</w:t>
      </w:r>
      <w:r w:rsidR="006E4097">
        <w:rPr>
          <w:rFonts w:ascii="Arial" w:hAnsi="Arial"/>
          <w:i/>
        </w:rPr>
        <w:t xml:space="preserve"> can be</w:t>
      </w:r>
      <w:r w:rsidRPr="00DA0D60">
        <w:rPr>
          <w:rFonts w:ascii="Arial" w:hAnsi="Arial"/>
          <w:i/>
        </w:rPr>
        <w:t xml:space="preserve"> more than one possible match</w:t>
      </w:r>
      <w:r w:rsidR="006E4097">
        <w:rPr>
          <w:rFonts w:ascii="Arial" w:hAnsi="Arial"/>
          <w:i/>
        </w:rPr>
        <w:t xml:space="preserve"> or no match at all.</w:t>
      </w:r>
      <w:r w:rsidR="006E4097">
        <w:rPr>
          <w:rFonts w:ascii="Arial" w:hAnsi="Arial"/>
        </w:rPr>
        <w:t xml:space="preserve"> Fill in everything you can and the corresponding principles.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361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E4097" w:rsidRDefault="006E4097" w:rsidP="00AC53E5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Table C. Comparing Atmosphere and Ocean Circulation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Atmosphere</w:t>
            </w:r>
          </w:p>
        </w:tc>
        <w:tc>
          <w:tcPr>
            <w:tcW w:w="2700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Ocean</w:t>
            </w:r>
          </w:p>
        </w:tc>
        <w:tc>
          <w:tcPr>
            <w:tcW w:w="361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6E4097">
        <w:tc>
          <w:tcPr>
            <w:tcW w:w="253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Hot and cold regions</w:t>
            </w:r>
          </w:p>
        </w:tc>
        <w:tc>
          <w:tcPr>
            <w:tcW w:w="2700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</w:tr>
      <w:tr w:rsidR="006E4097">
        <w:tc>
          <w:tcPr>
            <w:tcW w:w="253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Heat from the ground</w:t>
            </w:r>
          </w:p>
        </w:tc>
        <w:tc>
          <w:tcPr>
            <w:tcW w:w="2700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</w:tr>
      <w:tr w:rsidR="006E4097">
        <w:tc>
          <w:tcPr>
            <w:tcW w:w="253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Hot and cold air</w:t>
            </w:r>
          </w:p>
        </w:tc>
        <w:tc>
          <w:tcPr>
            <w:tcW w:w="2700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</w:tr>
      <w:tr w:rsidR="006E4097">
        <w:tc>
          <w:tcPr>
            <w:tcW w:w="253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Hadley Cell</w:t>
            </w:r>
          </w:p>
        </w:tc>
        <w:tc>
          <w:tcPr>
            <w:tcW w:w="2700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6E4097" w:rsidRDefault="006E4097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In Table D, fill in the differences between atmosphere and ocean circulation. </w:t>
      </w:r>
    </w:p>
    <w:p w:rsidR="006E4097" w:rsidRDefault="006E4097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6E4097" w:rsidRDefault="00712429" w:rsidP="006E4097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D. Differences Between Atmosphere and Ocean C</w:t>
            </w:r>
            <w:r w:rsidR="006E4097">
              <w:rPr>
                <w:rFonts w:ascii="Arial" w:hAnsi="Arial"/>
                <w:b/>
                <w:szCs w:val="28"/>
              </w:rPr>
              <w:t>irculation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6E4097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6E4097" w:rsidRPr="006E4097" w:rsidRDefault="006E4097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Atmosphere</w:t>
            </w:r>
          </w:p>
        </w:tc>
        <w:tc>
          <w:tcPr>
            <w:tcW w:w="3258" w:type="dxa"/>
            <w:vAlign w:val="center"/>
          </w:tcPr>
          <w:p w:rsidR="006E4097" w:rsidRPr="006E4097" w:rsidRDefault="006E4097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Features related to density</w:t>
            </w: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6E4097" w:rsidRPr="009F1B32">
        <w:tc>
          <w:tcPr>
            <w:tcW w:w="253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Primary source of energy for movement</w:t>
            </w:r>
          </w:p>
        </w:tc>
        <w:tc>
          <w:tcPr>
            <w:tcW w:w="3060" w:type="dxa"/>
            <w:vAlign w:val="center"/>
          </w:tcPr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6E4097" w:rsidRPr="009F1B32" w:rsidRDefault="006E4097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F12A70" w:rsidRDefault="009562ED" w:rsidP="00AC53E5">
      <w:pPr>
        <w:spacing w:after="0"/>
        <w:rPr>
          <w:rFonts w:ascii="Arial" w:hAnsi="Arial"/>
        </w:rPr>
      </w:pPr>
      <w:r w:rsidRPr="009F1B32">
        <w:rPr>
          <w:rFonts w:ascii="Arial" w:hAnsi="Arial"/>
          <w:b/>
        </w:rPr>
        <w:t>True or False</w:t>
      </w:r>
      <w:r w:rsidRPr="009F1B32">
        <w:rPr>
          <w:rFonts w:ascii="Arial" w:hAnsi="Arial"/>
        </w:rPr>
        <w:t>:</w:t>
      </w:r>
    </w:p>
    <w:p w:rsidR="00663239" w:rsidRDefault="00663239" w:rsidP="00AC53E5">
      <w:pPr>
        <w:spacing w:after="0"/>
        <w:rPr>
          <w:rFonts w:ascii="Arial" w:hAnsi="Arial"/>
        </w:rPr>
      </w:pPr>
    </w:p>
    <w:p w:rsidR="00663239" w:rsidRPr="009F1B32" w:rsidRDefault="00663239" w:rsidP="00663239">
      <w:pPr>
        <w:spacing w:after="0"/>
        <w:rPr>
          <w:rFonts w:ascii="Arial" w:hAnsi="Arial"/>
          <w:i/>
        </w:rPr>
      </w:pPr>
      <w:r>
        <w:rPr>
          <w:rFonts w:ascii="Arial" w:hAnsi="Arial"/>
        </w:rPr>
        <w:t xml:space="preserve">1. </w:t>
      </w:r>
      <w:r w:rsidR="00865D0F">
        <w:rPr>
          <w:rFonts w:ascii="Arial" w:hAnsi="Arial"/>
        </w:rPr>
        <w:t>O</w:t>
      </w:r>
      <w:r w:rsidRPr="009F1B32">
        <w:rPr>
          <w:rFonts w:ascii="Arial" w:hAnsi="Arial"/>
        </w:rPr>
        <w:t>cean circulation transfers heat to the polar regions</w:t>
      </w:r>
      <w:r w:rsidR="00865D0F">
        <w:rPr>
          <w:rFonts w:ascii="Arial" w:hAnsi="Arial"/>
        </w:rPr>
        <w:t xml:space="preserve"> of Earth</w:t>
      </w:r>
      <w:r w:rsidRPr="009F1B32">
        <w:rPr>
          <w:rFonts w:ascii="Arial" w:hAnsi="Arial"/>
        </w:rPr>
        <w:t>.</w:t>
      </w:r>
      <w:r w:rsidRPr="009F1B32">
        <w:rPr>
          <w:rFonts w:ascii="Arial" w:hAnsi="Arial"/>
          <w:i/>
        </w:rPr>
        <w:t xml:space="preserve"> </w:t>
      </w:r>
      <w:r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ab/>
        <w:t xml:space="preserve">   </w:t>
      </w:r>
    </w:p>
    <w:p w:rsidR="00663239" w:rsidRDefault="00663239" w:rsidP="00663239">
      <w:pPr>
        <w:spacing w:after="0"/>
        <w:rPr>
          <w:rFonts w:ascii="Arial" w:hAnsi="Arial"/>
          <w:i/>
        </w:rPr>
      </w:pPr>
    </w:p>
    <w:p w:rsidR="00663239" w:rsidRPr="009F1B32" w:rsidRDefault="00663239" w:rsidP="00663239">
      <w:pPr>
        <w:spacing w:after="0"/>
        <w:ind w:firstLine="720"/>
        <w:rPr>
          <w:rFonts w:ascii="Arial" w:hAnsi="Arial"/>
          <w:i/>
        </w:rPr>
      </w:pPr>
      <w:r w:rsidRPr="009F1B32">
        <w:rPr>
          <w:rFonts w:ascii="Arial" w:hAnsi="Arial"/>
          <w:i/>
        </w:rPr>
        <w:t>TRUE        FALSE</w:t>
      </w:r>
      <w:r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ab/>
        <w:t xml:space="preserve"> (circle one)</w:t>
      </w:r>
    </w:p>
    <w:p w:rsidR="00663239" w:rsidRDefault="00663239" w:rsidP="00663239">
      <w:pPr>
        <w:spacing w:after="0"/>
        <w:rPr>
          <w:rFonts w:ascii="Arial" w:hAnsi="Arial"/>
        </w:rPr>
      </w:pPr>
    </w:p>
    <w:p w:rsidR="00663239" w:rsidRDefault="00663239" w:rsidP="0066323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Explain </w:t>
      </w:r>
      <w:r w:rsidR="00865D0F">
        <w:rPr>
          <w:rFonts w:ascii="Arial" w:hAnsi="Arial"/>
        </w:rPr>
        <w:t>your</w:t>
      </w:r>
      <w:r>
        <w:rPr>
          <w:rFonts w:ascii="Arial" w:hAnsi="Arial"/>
        </w:rPr>
        <w:t xml:space="preserve"> reasoning for this answer:</w:t>
      </w:r>
    </w:p>
    <w:p w:rsidR="00663239" w:rsidRDefault="00663239" w:rsidP="00AC53E5">
      <w:pPr>
        <w:spacing w:after="0"/>
        <w:rPr>
          <w:rFonts w:ascii="Arial" w:hAnsi="Arial"/>
        </w:rPr>
      </w:pPr>
    </w:p>
    <w:p w:rsidR="00663239" w:rsidRDefault="00663239" w:rsidP="00AC53E5">
      <w:pPr>
        <w:spacing w:after="0"/>
        <w:rPr>
          <w:rFonts w:ascii="Arial" w:hAnsi="Arial"/>
        </w:rPr>
      </w:pPr>
    </w:p>
    <w:p w:rsidR="00663239" w:rsidRDefault="00663239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p w:rsidR="00875552" w:rsidRPr="009F1B32" w:rsidRDefault="00663239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9562ED" w:rsidRPr="009F1B32">
        <w:rPr>
          <w:rFonts w:ascii="Arial" w:hAnsi="Arial"/>
        </w:rPr>
        <w:t>During ocean circulation, warm water rises in the equatorial regions</w:t>
      </w:r>
      <w:r w:rsidR="00865D0F">
        <w:rPr>
          <w:rFonts w:ascii="Arial" w:hAnsi="Arial"/>
        </w:rPr>
        <w:t xml:space="preserve"> of Earth</w:t>
      </w:r>
      <w:r w:rsidR="009562ED" w:rsidRPr="009F1B32">
        <w:rPr>
          <w:rFonts w:ascii="Arial" w:hAnsi="Arial"/>
        </w:rPr>
        <w:t>.</w:t>
      </w:r>
      <w:r w:rsidR="00875552" w:rsidRPr="009F1B32">
        <w:rPr>
          <w:rFonts w:ascii="Arial" w:hAnsi="Arial"/>
        </w:rPr>
        <w:t xml:space="preserve"> </w:t>
      </w:r>
    </w:p>
    <w:p w:rsidR="00663239" w:rsidRDefault="00663239" w:rsidP="00AC53E5">
      <w:pPr>
        <w:spacing w:after="0"/>
        <w:rPr>
          <w:rFonts w:ascii="Arial" w:hAnsi="Arial"/>
          <w:i/>
        </w:rPr>
      </w:pPr>
    </w:p>
    <w:p w:rsidR="00F12A70" w:rsidRDefault="009562ED" w:rsidP="00663239">
      <w:pPr>
        <w:spacing w:after="0"/>
        <w:ind w:firstLine="720"/>
        <w:rPr>
          <w:rFonts w:ascii="Arial" w:hAnsi="Arial"/>
          <w:i/>
        </w:rPr>
      </w:pPr>
      <w:r w:rsidRPr="009F1B32">
        <w:rPr>
          <w:rFonts w:ascii="Arial" w:hAnsi="Arial"/>
          <w:i/>
        </w:rPr>
        <w:t xml:space="preserve">TRUE        </w:t>
      </w:r>
      <w:r w:rsidR="00875552"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>FAL</w:t>
      </w:r>
      <w:r w:rsidR="00875552" w:rsidRPr="009F1B32">
        <w:rPr>
          <w:rFonts w:ascii="Arial" w:hAnsi="Arial"/>
          <w:i/>
        </w:rPr>
        <w:t>SE</w:t>
      </w:r>
      <w:r w:rsidR="00875552" w:rsidRPr="009F1B32">
        <w:rPr>
          <w:rFonts w:ascii="Arial" w:hAnsi="Arial"/>
          <w:i/>
        </w:rPr>
        <w:tab/>
      </w:r>
      <w:r w:rsidR="00875552" w:rsidRPr="009F1B32">
        <w:rPr>
          <w:rFonts w:ascii="Arial" w:hAnsi="Arial"/>
          <w:i/>
        </w:rPr>
        <w:tab/>
      </w:r>
      <w:r w:rsidR="00875552" w:rsidRPr="009F1B32">
        <w:rPr>
          <w:rFonts w:ascii="Arial" w:hAnsi="Arial"/>
          <w:i/>
        </w:rPr>
        <w:tab/>
      </w:r>
      <w:r w:rsidR="00875552" w:rsidRPr="009F1B32">
        <w:rPr>
          <w:rFonts w:ascii="Arial" w:hAnsi="Arial"/>
          <w:i/>
        </w:rPr>
        <w:tab/>
      </w:r>
      <w:r w:rsidRPr="009F1B32">
        <w:rPr>
          <w:rFonts w:ascii="Arial" w:hAnsi="Arial"/>
          <w:i/>
        </w:rPr>
        <w:t>(circle one)</w:t>
      </w:r>
    </w:p>
    <w:p w:rsidR="00F12A70" w:rsidRDefault="00F12A70" w:rsidP="00AC53E5">
      <w:pPr>
        <w:spacing w:after="0"/>
        <w:rPr>
          <w:rFonts w:ascii="Arial" w:hAnsi="Arial"/>
          <w:i/>
        </w:rPr>
      </w:pPr>
    </w:p>
    <w:p w:rsidR="00F12A70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Explain </w:t>
      </w:r>
      <w:r w:rsidR="00865D0F">
        <w:rPr>
          <w:rFonts w:ascii="Arial" w:hAnsi="Arial"/>
        </w:rPr>
        <w:t>your</w:t>
      </w:r>
      <w:r w:rsidR="00663239">
        <w:rPr>
          <w:rFonts w:ascii="Arial" w:hAnsi="Arial"/>
        </w:rPr>
        <w:t xml:space="preserve"> reasoning for this answer:</w:t>
      </w:r>
    </w:p>
    <w:p w:rsidR="00865D0F" w:rsidRDefault="00865D0F" w:rsidP="00AC53E5">
      <w:pPr>
        <w:spacing w:after="0"/>
        <w:rPr>
          <w:rFonts w:ascii="Arial" w:hAnsi="Arial"/>
        </w:rPr>
      </w:pPr>
    </w:p>
    <w:p w:rsidR="00865D0F" w:rsidRDefault="00865D0F" w:rsidP="00AC53E5">
      <w:pPr>
        <w:spacing w:after="0"/>
        <w:rPr>
          <w:rFonts w:ascii="Arial" w:hAnsi="Arial"/>
        </w:rPr>
      </w:pPr>
    </w:p>
    <w:p w:rsidR="00F12A70" w:rsidRPr="00F12A70" w:rsidRDefault="00F12A70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  <w:i/>
        </w:rPr>
      </w:pPr>
    </w:p>
    <w:p w:rsidR="007C4AFD" w:rsidRPr="009F1B32" w:rsidRDefault="007C4AFD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9F1B32">
        <w:rPr>
          <w:rFonts w:ascii="Arial" w:hAnsi="Arial" w:cs="Arial"/>
          <w:b/>
          <w:szCs w:val="22"/>
        </w:rPr>
        <w:t>Short Answer</w:t>
      </w:r>
    </w:p>
    <w:p w:rsidR="00663239" w:rsidRDefault="0066323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9F1B32" w:rsidRDefault="0066323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3. What </w:t>
      </w:r>
      <w:r w:rsidR="007C4AFD" w:rsidRPr="009F1B32">
        <w:rPr>
          <w:rFonts w:ascii="Arial" w:hAnsi="Arial" w:cs="Arial"/>
          <w:szCs w:val="22"/>
        </w:rPr>
        <w:t xml:space="preserve">factors can cause the circulation of </w:t>
      </w:r>
      <w:r>
        <w:rPr>
          <w:rFonts w:ascii="Arial" w:hAnsi="Arial" w:cs="Arial"/>
          <w:szCs w:val="22"/>
        </w:rPr>
        <w:t>air and/or water</w:t>
      </w:r>
      <w:r w:rsidR="007C4AFD" w:rsidRPr="009F1B32">
        <w:rPr>
          <w:rFonts w:ascii="Arial" w:hAnsi="Arial" w:cs="Arial"/>
          <w:szCs w:val="22"/>
        </w:rPr>
        <w:t>?</w:t>
      </w:r>
    </w:p>
    <w:p w:rsidR="007C4AFD" w:rsidRPr="009F1B32" w:rsidRDefault="007C4AFD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63239" w:rsidRDefault="0066323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63239" w:rsidRDefault="0066323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9F1B32" w:rsidRDefault="007C4AFD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9F1B32" w:rsidRDefault="007C4AFD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9F1B32" w:rsidRDefault="00663239" w:rsidP="00865D0F">
      <w:pPr>
        <w:tabs>
          <w:tab w:val="left" w:pos="4500"/>
        </w:tabs>
        <w:spacing w:before="40" w:after="0"/>
        <w:ind w:left="270" w:right="-80" w:hanging="27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4. </w:t>
      </w:r>
      <w:r w:rsidR="007C4AFD" w:rsidRPr="009F1B32">
        <w:rPr>
          <w:rFonts w:ascii="Arial" w:hAnsi="Arial" w:cs="Arial"/>
          <w:szCs w:val="22"/>
        </w:rPr>
        <w:t xml:space="preserve">How might global warming impact the circulation of fluids? </w:t>
      </w:r>
      <w:r w:rsidR="00865D0F">
        <w:rPr>
          <w:rFonts w:ascii="Arial" w:hAnsi="Arial" w:cs="Arial"/>
          <w:szCs w:val="22"/>
        </w:rPr>
        <w:t xml:space="preserve"> You may come up with multiple correct responses to this question.</w:t>
      </w:r>
    </w:p>
    <w:p w:rsidR="007C4AFD" w:rsidRPr="009F1B32" w:rsidRDefault="007C4AFD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9F1B32" w:rsidSect="008F40AC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E4097" w:rsidRDefault="0090565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E40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4097" w:rsidRDefault="006E409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E4097" w:rsidRPr="00A23016" w:rsidRDefault="00905659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6E4097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F900F6">
      <w:rPr>
        <w:rStyle w:val="PageNumber"/>
        <w:rFonts w:ascii="Arial" w:hAnsi="Arial"/>
        <w:noProof/>
      </w:rPr>
      <w:t>3</w:t>
    </w:r>
    <w:r w:rsidRPr="00A23016">
      <w:rPr>
        <w:rStyle w:val="PageNumber"/>
        <w:rFonts w:ascii="Arial" w:hAnsi="Arial"/>
      </w:rPr>
      <w:fldChar w:fldCharType="end"/>
    </w:r>
  </w:p>
  <w:p w:rsidR="006E4097" w:rsidRDefault="006E409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E4097" w:rsidRPr="008F6BBB" w:rsidRDefault="006E4097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6E4097" w:rsidRPr="008F6BBB" w:rsidRDefault="006E4097">
    <w:pPr>
      <w:pStyle w:val="Header"/>
      <w:rPr>
        <w:rFonts w:ascii="Arial" w:hAnsi="Arial"/>
      </w:rPr>
    </w:pPr>
    <w:r w:rsidRPr="008F6BBB">
      <w:rPr>
        <w:rFonts w:ascii="Arial" w:hAnsi="Arial"/>
      </w:rPr>
      <w:t>Circulation in the Atmosphere and Oceans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A66C2"/>
    <w:rsid w:val="000C0A08"/>
    <w:rsid w:val="00187110"/>
    <w:rsid w:val="001E67A9"/>
    <w:rsid w:val="002A7585"/>
    <w:rsid w:val="002F2716"/>
    <w:rsid w:val="00307D91"/>
    <w:rsid w:val="00332E1F"/>
    <w:rsid w:val="00341C23"/>
    <w:rsid w:val="00464F1F"/>
    <w:rsid w:val="005438FD"/>
    <w:rsid w:val="00565D81"/>
    <w:rsid w:val="005A6607"/>
    <w:rsid w:val="006209F5"/>
    <w:rsid w:val="00663239"/>
    <w:rsid w:val="006E4097"/>
    <w:rsid w:val="00712429"/>
    <w:rsid w:val="007361ED"/>
    <w:rsid w:val="007C4AFD"/>
    <w:rsid w:val="007F546B"/>
    <w:rsid w:val="00805F56"/>
    <w:rsid w:val="00865D0F"/>
    <w:rsid w:val="00875552"/>
    <w:rsid w:val="008F40AC"/>
    <w:rsid w:val="008F6BBB"/>
    <w:rsid w:val="00905659"/>
    <w:rsid w:val="009562ED"/>
    <w:rsid w:val="009F1B32"/>
    <w:rsid w:val="00A036F7"/>
    <w:rsid w:val="00A23016"/>
    <w:rsid w:val="00A27427"/>
    <w:rsid w:val="00AC53E5"/>
    <w:rsid w:val="00B3428A"/>
    <w:rsid w:val="00BB301E"/>
    <w:rsid w:val="00BD1F9B"/>
    <w:rsid w:val="00D1003D"/>
    <w:rsid w:val="00DA0D60"/>
    <w:rsid w:val="00DF41C9"/>
    <w:rsid w:val="00E17312"/>
    <w:rsid w:val="00F00542"/>
    <w:rsid w:val="00F12A70"/>
    <w:rsid w:val="00F900F6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2595</Characters>
  <Application>Microsoft Word 12.1.0</Application>
  <DocSecurity>0</DocSecurity>
  <Lines>21</Lines>
  <Paragraphs>5</Paragraphs>
  <ScaleCrop>false</ScaleCrop>
  <Company>Michigan State University</Company>
  <LinksUpToDate>false</LinksUpToDate>
  <CharactersWithSpaces>3186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2011-01-02T17:17:00Z</dcterms:created>
  <dcterms:modified xsi:type="dcterms:W3CDTF">2011-01-02T17:17:00Z</dcterms:modified>
</cp:coreProperties>
</file>